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54D" w:rsidRDefault="00E0181F" w:rsidP="005D3693">
      <w:r>
        <w:rPr>
          <w:noProof/>
          <w:lang w:eastAsia="ru-RU"/>
        </w:rPr>
        <w:drawing>
          <wp:inline distT="0" distB="0" distL="0" distR="0">
            <wp:extent cx="2929890" cy="244602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64" t="33941" r="45302" b="3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1F" w:rsidRDefault="00E0181F" w:rsidP="00E0181F">
      <w:pPr>
        <w:ind w:left="-426"/>
      </w:pPr>
    </w:p>
    <w:p w:rsidR="00E0181F" w:rsidRDefault="00E0181F" w:rsidP="005D369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ООО «Кама», являющееся арендатором лесного фонда, расположенного на территории Добрянского городского округа, информирует население о </w:t>
      </w:r>
      <w:r w:rsidR="00F17957">
        <w:rPr>
          <w:rFonts w:ascii="Times New Roman" w:hAnsi="Times New Roman" w:cs="Times New Roman"/>
          <w:sz w:val="32"/>
          <w:szCs w:val="32"/>
        </w:rPr>
        <w:t xml:space="preserve">выявлении и учете интересов местного населения при осуществлении </w:t>
      </w:r>
      <w:r>
        <w:rPr>
          <w:rFonts w:ascii="Times New Roman" w:hAnsi="Times New Roman" w:cs="Times New Roman"/>
          <w:sz w:val="32"/>
          <w:szCs w:val="32"/>
        </w:rPr>
        <w:t>планируемых мероприяти</w:t>
      </w:r>
      <w:r w:rsidR="00F17957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сертифицированию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арендуемых лесных участков в соответствии с требованиями лесной сертификации «Лесной Эталон».</w:t>
      </w:r>
    </w:p>
    <w:p w:rsidR="00E0181F" w:rsidRDefault="00A85308" w:rsidP="005D369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целью исключения случаев причинения ущерба местным </w:t>
      </w:r>
      <w:r w:rsidRPr="00A85308">
        <w:rPr>
          <w:rFonts w:ascii="Times New Roman" w:hAnsi="Times New Roman" w:cs="Times New Roman"/>
          <w:sz w:val="32"/>
          <w:szCs w:val="32"/>
        </w:rPr>
        <w:t>сообществам, на предприятии разработана процедура рассмотрения жалоб и споров с заинтересованными сторонами по вопросам лесопользования на управляемых лесных участках ООО «Кама»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85308" w:rsidRPr="00A85308" w:rsidRDefault="00A85308" w:rsidP="005D369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Любые замечания и предложения, касающиеся ведения лесохозяйственной деятельности компании, могут быть направлены в адрес ООО «Кама» на имя ответственного по сертификации Зайцева Ф.Н., телефон/факс 7(342) 270 00 61 доб.390, электронная почта:</w:t>
      </w:r>
      <w:r w:rsidRPr="00A853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zaytcev</w:t>
      </w:r>
      <w:proofErr w:type="spellEnd"/>
      <w:r w:rsidRPr="00A85308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  <w:lang w:val="en-US"/>
        </w:rPr>
        <w:t>fn</w:t>
      </w:r>
      <w:r w:rsidRPr="00A85308">
        <w:rPr>
          <w:rFonts w:ascii="Times New Roman" w:hAnsi="Times New Roman" w:cs="Times New Roman"/>
          <w:sz w:val="32"/>
          <w:szCs w:val="32"/>
        </w:rPr>
        <w:t>@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cbk</w:t>
      </w:r>
      <w:proofErr w:type="spellEnd"/>
      <w:r w:rsidRPr="00A85308"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kama</w:t>
      </w:r>
      <w:proofErr w:type="spellEnd"/>
      <w:r w:rsidRPr="00A85308">
        <w:rPr>
          <w:rFonts w:ascii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r w:rsidRPr="00A85308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181F" w:rsidRPr="00E0181F" w:rsidRDefault="00E0181F" w:rsidP="00E0181F">
      <w:pPr>
        <w:ind w:left="-426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Default="00A85308">
      <w:pPr>
        <w:rPr>
          <w:lang w:val="en-US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lastRenderedPageBreak/>
        <w:t>Утверждаю:</w:t>
      </w:r>
    </w:p>
    <w:p w:rsidR="00A85308" w:rsidRPr="00A85308" w:rsidRDefault="00A85308" w:rsidP="00A85308">
      <w:pPr>
        <w:jc w:val="right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A85308" w:rsidRPr="00A85308" w:rsidRDefault="00A85308" w:rsidP="00A85308">
      <w:pPr>
        <w:jc w:val="right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ООО «Кама»</w:t>
      </w:r>
    </w:p>
    <w:p w:rsidR="00A85308" w:rsidRPr="00A85308" w:rsidRDefault="00A85308" w:rsidP="00A8530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___________ М.А. Писарев</w:t>
      </w:r>
    </w:p>
    <w:p w:rsidR="00A85308" w:rsidRPr="00A85308" w:rsidRDefault="00A85308" w:rsidP="00A85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м.п.             </w:t>
      </w:r>
    </w:p>
    <w:p w:rsidR="00A85308" w:rsidRPr="00A85308" w:rsidRDefault="00A85308" w:rsidP="00A85308">
      <w:pPr>
        <w:jc w:val="right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01.11.2022 г.</w:t>
      </w:r>
    </w:p>
    <w:p w:rsidR="00A85308" w:rsidRPr="00A85308" w:rsidRDefault="00A85308" w:rsidP="00A853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308" w:rsidRPr="00A85308" w:rsidRDefault="00A85308" w:rsidP="00A853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308" w:rsidRPr="00A85308" w:rsidRDefault="00A85308" w:rsidP="00A853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ПРОЦЕДУРА</w:t>
      </w:r>
    </w:p>
    <w:p w:rsidR="00A85308" w:rsidRPr="00A85308" w:rsidRDefault="00A85308" w:rsidP="00A85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РАССМОТРЕНИЯ ЖАЛОБ И СПОРОВ С ЗАИНТЕРЕСОВАННЫМИ СТОРОНАМИ ПО ВОПРОСАМ ЛЕСОПОЛЬЗОВАНИЯ НА УПРАВЛЯЕМЫХ ЛЕСНЫХ УЧАСТКАХ</w:t>
      </w:r>
    </w:p>
    <w:p w:rsidR="00A85308" w:rsidRPr="00A85308" w:rsidRDefault="00A85308" w:rsidP="00A85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ООО «КАМА»</w:t>
      </w:r>
    </w:p>
    <w:p w:rsidR="00A85308" w:rsidRPr="00A85308" w:rsidRDefault="00A85308" w:rsidP="00A85308">
      <w:pPr>
        <w:pStyle w:val="1"/>
        <w:keepNext w:val="0"/>
        <w:keepLines/>
        <w:suppressAutoHyphens/>
        <w:jc w:val="both"/>
        <w:rPr>
          <w:rFonts w:ascii="Times New Roman" w:hAnsi="Times New Roman"/>
          <w:caps/>
          <w:sz w:val="24"/>
        </w:rPr>
      </w:pPr>
      <w:bookmarkStart w:id="0" w:name="_Toc126465814"/>
      <w:bookmarkStart w:id="1" w:name="_Toc127286427"/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  <w:lang w:val="ru-RU"/>
        </w:rPr>
      </w:pPr>
      <w:r w:rsidRPr="00A85308">
        <w:rPr>
          <w:rFonts w:ascii="Times New Roman" w:hAnsi="Times New Roman"/>
          <w:caps/>
          <w:sz w:val="24"/>
          <w:lang w:val="ru-RU"/>
        </w:rPr>
        <w:t>ОБЛАСТЬ ПРИМЕНЕНИЯ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Настоящая процедура определяет:</w:t>
      </w:r>
    </w:p>
    <w:p w:rsidR="00A85308" w:rsidRPr="00A85308" w:rsidRDefault="00A85308" w:rsidP="00A85308">
      <w:pPr>
        <w:ind w:left="788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- порядок разрешения споров по вопросам владения или пользования лесными участками и/или ресурсами в рамках применимого законодательства или обычного права,</w:t>
      </w:r>
    </w:p>
    <w:p w:rsidR="00A85308" w:rsidRPr="00A85308" w:rsidRDefault="00A85308" w:rsidP="00A85308">
      <w:pPr>
        <w:ind w:left="788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- порядок рассмотрения требований по возмещению потерь и ущерба, нанесенных в результате хозяйственной деятельности предприятия на участках аренды.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Настоящая процедура обязательна для генерального директора, ответственного по сертификации сотрудника.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Механизм рассмотрения жалоб согласно настоящей процедуре необходимо разработать с учётом мнения местных сообществ или их представителей.</w:t>
      </w:r>
    </w:p>
    <w:p w:rsidR="00A85308" w:rsidRPr="00A85308" w:rsidRDefault="00A85308" w:rsidP="00A85308">
      <w:pPr>
        <w:ind w:left="788"/>
        <w:jc w:val="both"/>
        <w:rPr>
          <w:rFonts w:ascii="Times New Roman" w:hAnsi="Times New Roman" w:cs="Times New Roman"/>
          <w:sz w:val="24"/>
          <w:szCs w:val="24"/>
        </w:rPr>
      </w:pPr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  <w:lang w:val="ru-RU"/>
        </w:rPr>
      </w:pPr>
      <w:r w:rsidRPr="00A85308">
        <w:rPr>
          <w:rFonts w:ascii="Times New Roman" w:hAnsi="Times New Roman"/>
          <w:caps/>
          <w:sz w:val="24"/>
          <w:lang w:val="ru-RU"/>
        </w:rPr>
        <w:t>ТЕРМИНЫ И ОПРЕДЕЛЕНИЯ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Арендованные участки</w:t>
      </w:r>
      <w:r w:rsidRPr="00A85308">
        <w:rPr>
          <w:rFonts w:ascii="Times New Roman" w:hAnsi="Times New Roman" w:cs="Times New Roman"/>
          <w:sz w:val="24"/>
          <w:szCs w:val="24"/>
        </w:rPr>
        <w:t xml:space="preserve"> – участки лесного фонда, находящиеся в аренде ООО «Кама», далее - </w:t>
      </w:r>
      <w:proofErr w:type="spellStart"/>
      <w:r w:rsidRPr="00A85308">
        <w:rPr>
          <w:rFonts w:ascii="Times New Roman" w:hAnsi="Times New Roman" w:cs="Times New Roman"/>
          <w:sz w:val="24"/>
          <w:szCs w:val="24"/>
        </w:rPr>
        <w:t>Лесопользователь</w:t>
      </w:r>
      <w:proofErr w:type="spellEnd"/>
      <w:r w:rsidRPr="00A85308">
        <w:rPr>
          <w:rFonts w:ascii="Times New Roman" w:hAnsi="Times New Roman" w:cs="Times New Roman"/>
          <w:sz w:val="24"/>
          <w:szCs w:val="24"/>
        </w:rPr>
        <w:t>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Хозяйственная деятельность</w:t>
      </w:r>
      <w:r w:rsidRPr="00A85308">
        <w:rPr>
          <w:rFonts w:ascii="Times New Roman" w:hAnsi="Times New Roman" w:cs="Times New Roman"/>
          <w:sz w:val="24"/>
          <w:szCs w:val="24"/>
        </w:rPr>
        <w:t xml:space="preserve"> – деятельность </w:t>
      </w:r>
      <w:proofErr w:type="spellStart"/>
      <w:r w:rsidRPr="00A85308">
        <w:rPr>
          <w:rFonts w:ascii="Times New Roman" w:hAnsi="Times New Roman" w:cs="Times New Roman"/>
          <w:sz w:val="24"/>
          <w:szCs w:val="24"/>
        </w:rPr>
        <w:t>Лесопользователя</w:t>
      </w:r>
      <w:proofErr w:type="spellEnd"/>
      <w:r w:rsidRPr="00A85308">
        <w:rPr>
          <w:rFonts w:ascii="Times New Roman" w:hAnsi="Times New Roman" w:cs="Times New Roman"/>
          <w:sz w:val="24"/>
          <w:szCs w:val="24"/>
        </w:rPr>
        <w:t xml:space="preserve"> на арендованных лесных участках, связанная с заготовкой и вывозкой древесины, строительством и содержанием объектов лесной инфраструктуры.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Заинтересованные стороны</w:t>
      </w:r>
      <w:r w:rsidRPr="00A85308">
        <w:rPr>
          <w:rFonts w:ascii="Times New Roman" w:hAnsi="Times New Roman" w:cs="Times New Roman"/>
          <w:sz w:val="24"/>
          <w:szCs w:val="24"/>
        </w:rPr>
        <w:t xml:space="preserve"> – представители участников лесных отношений (местное население, администрация, лесничества, охотники, природоохранные организации и т.п.).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 xml:space="preserve">Затронутые стороны </w:t>
      </w:r>
      <w:r w:rsidRPr="00A85308">
        <w:rPr>
          <w:rFonts w:ascii="Times New Roman" w:hAnsi="Times New Roman" w:cs="Times New Roman"/>
          <w:sz w:val="24"/>
          <w:szCs w:val="24"/>
        </w:rPr>
        <w:t xml:space="preserve">- любое лицо, группа лиц или организация, которые подвергаются или могут быть подвергнуты воздействию в результате деятельности на территории </w:t>
      </w:r>
      <w:proofErr w:type="spellStart"/>
      <w:r w:rsidRPr="00A85308">
        <w:rPr>
          <w:rFonts w:ascii="Times New Roman" w:hAnsi="Times New Roman" w:cs="Times New Roman"/>
          <w:sz w:val="24"/>
          <w:szCs w:val="24"/>
        </w:rPr>
        <w:t>Лесопользователя</w:t>
      </w:r>
      <w:proofErr w:type="spellEnd"/>
      <w:r w:rsidRPr="00A85308">
        <w:rPr>
          <w:rFonts w:ascii="Times New Roman" w:hAnsi="Times New Roman" w:cs="Times New Roman"/>
          <w:sz w:val="24"/>
          <w:szCs w:val="24"/>
        </w:rPr>
        <w:t xml:space="preserve"> на арендованных лесных участках.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Заявитель</w:t>
      </w:r>
      <w:r w:rsidRPr="00A85308">
        <w:rPr>
          <w:rFonts w:ascii="Times New Roman" w:hAnsi="Times New Roman" w:cs="Times New Roman"/>
          <w:sz w:val="24"/>
          <w:szCs w:val="24"/>
        </w:rPr>
        <w:t xml:space="preserve"> – физическое лицо, группа лиц и/или юридическая организация, являющиеся инициаторами обращения. Податель жалобы.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5308">
        <w:rPr>
          <w:rFonts w:ascii="Times New Roman" w:hAnsi="Times New Roman" w:cs="Times New Roman"/>
          <w:b/>
          <w:sz w:val="24"/>
          <w:szCs w:val="24"/>
        </w:rPr>
        <w:t xml:space="preserve">Обычное право </w:t>
      </w:r>
      <w:r w:rsidRPr="00A85308">
        <w:rPr>
          <w:rFonts w:ascii="Times New Roman" w:hAnsi="Times New Roman" w:cs="Times New Roman"/>
          <w:sz w:val="24"/>
          <w:szCs w:val="24"/>
        </w:rPr>
        <w:t>- права, проистекающие из длительных привычных или традиционных постоянно повторяющихся действий, которые в силу частого повторения и непротивления приобрели силу закона на территории географического региона  или социума (примеры: сбор грибов, ягод, лекарственных  растений, сенокошение, охота, рыбная ловля, пчеловодство, религиозные обряды, культурные традиции, рекреация и др. на конкретной местности на протяжении 3 и более поколений).</w:t>
      </w:r>
      <w:proofErr w:type="gramEnd"/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 xml:space="preserve">Спор неразрешённый (особо длительный) - </w:t>
      </w:r>
      <w:r w:rsidRPr="00A85308">
        <w:rPr>
          <w:rFonts w:ascii="Times New Roman" w:hAnsi="Times New Roman" w:cs="Times New Roman"/>
          <w:sz w:val="24"/>
          <w:szCs w:val="24"/>
        </w:rPr>
        <w:t>спор, который продолжается в течение более</w:t>
      </w:r>
      <w:proofErr w:type="gramStart"/>
      <w:r w:rsidRPr="00A8530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85308">
        <w:rPr>
          <w:rFonts w:ascii="Times New Roman" w:hAnsi="Times New Roman" w:cs="Times New Roman"/>
          <w:sz w:val="24"/>
          <w:szCs w:val="24"/>
        </w:rPr>
        <w:t xml:space="preserve"> чем 6 месяцев после получения претензии.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b/>
          <w:sz w:val="24"/>
          <w:szCs w:val="24"/>
        </w:rPr>
        <w:t>Спор особо острый -</w:t>
      </w:r>
      <w:r w:rsidRPr="00A85308">
        <w:rPr>
          <w:rFonts w:ascii="Times New Roman" w:hAnsi="Times New Roman" w:cs="Times New Roman"/>
          <w:sz w:val="24"/>
          <w:szCs w:val="24"/>
        </w:rPr>
        <w:t xml:space="preserve"> спор,</w:t>
      </w:r>
      <w:r w:rsidRPr="00A853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308">
        <w:rPr>
          <w:rFonts w:ascii="Times New Roman" w:hAnsi="Times New Roman" w:cs="Times New Roman"/>
          <w:sz w:val="24"/>
          <w:szCs w:val="24"/>
        </w:rPr>
        <w:t>который касается (хотя бы одного):</w:t>
      </w:r>
    </w:p>
    <w:p w:rsidR="00A85308" w:rsidRPr="00A85308" w:rsidRDefault="00A85308" w:rsidP="00A85308">
      <w:pPr>
        <w:widowControl w:val="0"/>
        <w:numPr>
          <w:ilvl w:val="0"/>
          <w:numId w:val="2"/>
        </w:numPr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влияет на </w:t>
      </w:r>
      <w:r w:rsidRPr="00A85308">
        <w:rPr>
          <w:rFonts w:ascii="Times New Roman" w:hAnsi="Times New Roman" w:cs="Times New Roman"/>
          <w:b/>
          <w:sz w:val="24"/>
          <w:szCs w:val="24"/>
        </w:rPr>
        <w:t>законные</w:t>
      </w:r>
      <w:r w:rsidRPr="00A85308">
        <w:rPr>
          <w:rFonts w:ascii="Times New Roman" w:hAnsi="Times New Roman" w:cs="Times New Roman"/>
          <w:sz w:val="24"/>
          <w:szCs w:val="24"/>
        </w:rPr>
        <w:t xml:space="preserve"> или </w:t>
      </w:r>
      <w:r w:rsidRPr="00A85308">
        <w:rPr>
          <w:rFonts w:ascii="Times New Roman" w:hAnsi="Times New Roman" w:cs="Times New Roman"/>
          <w:b/>
          <w:sz w:val="24"/>
          <w:szCs w:val="24"/>
        </w:rPr>
        <w:t>обычные права</w:t>
      </w:r>
      <w:r w:rsidRPr="00A85308">
        <w:rPr>
          <w:rFonts w:ascii="Times New Roman" w:hAnsi="Times New Roman" w:cs="Times New Roman"/>
          <w:sz w:val="24"/>
          <w:szCs w:val="24"/>
        </w:rPr>
        <w:t xml:space="preserve"> </w:t>
      </w:r>
      <w:r w:rsidRPr="00A85308">
        <w:rPr>
          <w:rFonts w:ascii="Times New Roman" w:hAnsi="Times New Roman" w:cs="Times New Roman"/>
          <w:b/>
          <w:sz w:val="24"/>
          <w:szCs w:val="24"/>
        </w:rPr>
        <w:t>коренных народов</w:t>
      </w:r>
      <w:r w:rsidRPr="00A85308">
        <w:rPr>
          <w:rFonts w:ascii="Times New Roman" w:hAnsi="Times New Roman" w:cs="Times New Roman"/>
          <w:sz w:val="24"/>
          <w:szCs w:val="24"/>
        </w:rPr>
        <w:t xml:space="preserve"> и</w:t>
      </w:r>
      <w:r w:rsidRPr="00A85308">
        <w:rPr>
          <w:rFonts w:ascii="Times New Roman" w:hAnsi="Times New Roman" w:cs="Times New Roman"/>
          <w:b/>
          <w:sz w:val="24"/>
          <w:szCs w:val="24"/>
        </w:rPr>
        <w:t xml:space="preserve"> местных сообществ</w:t>
      </w:r>
      <w:r w:rsidRPr="00A85308">
        <w:rPr>
          <w:rFonts w:ascii="Times New Roman" w:hAnsi="Times New Roman" w:cs="Times New Roman"/>
          <w:sz w:val="24"/>
          <w:szCs w:val="24"/>
        </w:rPr>
        <w:t>;</w:t>
      </w:r>
    </w:p>
    <w:p w:rsidR="00A85308" w:rsidRPr="00A85308" w:rsidRDefault="00A85308" w:rsidP="00A85308">
      <w:pPr>
        <w:widowControl w:val="0"/>
        <w:numPr>
          <w:ilvl w:val="0"/>
          <w:numId w:val="2"/>
        </w:numPr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физического насилия;</w:t>
      </w:r>
    </w:p>
    <w:p w:rsidR="00A85308" w:rsidRPr="00A85308" w:rsidRDefault="00A85308" w:rsidP="00A85308">
      <w:pPr>
        <w:widowControl w:val="0"/>
        <w:numPr>
          <w:ilvl w:val="0"/>
          <w:numId w:val="2"/>
        </w:numPr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уничтожения имущества;</w:t>
      </w:r>
    </w:p>
    <w:p w:rsidR="00A85308" w:rsidRPr="00A85308" w:rsidRDefault="00A85308" w:rsidP="00A85308">
      <w:pPr>
        <w:widowControl w:val="0"/>
        <w:numPr>
          <w:ilvl w:val="0"/>
          <w:numId w:val="2"/>
        </w:numPr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присутствия военных структур;</w:t>
      </w:r>
    </w:p>
    <w:p w:rsidR="00A85308" w:rsidRPr="00A85308" w:rsidRDefault="00A85308" w:rsidP="00A85308">
      <w:pPr>
        <w:widowControl w:val="0"/>
        <w:numPr>
          <w:ilvl w:val="0"/>
          <w:numId w:val="2"/>
        </w:numPr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актов устрашения в отношении работников леса и </w:t>
      </w:r>
      <w:r w:rsidRPr="00A85308">
        <w:rPr>
          <w:rFonts w:ascii="Times New Roman" w:hAnsi="Times New Roman" w:cs="Times New Roman"/>
          <w:b/>
          <w:sz w:val="24"/>
          <w:szCs w:val="24"/>
        </w:rPr>
        <w:t>заинтересованных сторон</w:t>
      </w:r>
      <w:r w:rsidRPr="00A85308">
        <w:rPr>
          <w:rFonts w:ascii="Times New Roman" w:hAnsi="Times New Roman" w:cs="Times New Roman"/>
          <w:sz w:val="24"/>
          <w:szCs w:val="24"/>
        </w:rPr>
        <w:t>.</w:t>
      </w:r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</w:rPr>
      </w:pPr>
      <w:bookmarkStart w:id="2" w:name="_Toc127286428"/>
      <w:bookmarkEnd w:id="0"/>
      <w:bookmarkEnd w:id="1"/>
      <w:r w:rsidRPr="00A85308">
        <w:rPr>
          <w:rFonts w:ascii="Times New Roman" w:hAnsi="Times New Roman"/>
          <w:caps/>
          <w:sz w:val="24"/>
        </w:rPr>
        <w:t>сферы ответственности</w:t>
      </w:r>
      <w:bookmarkEnd w:id="2"/>
      <w:r w:rsidRPr="00A85308">
        <w:rPr>
          <w:rFonts w:ascii="Times New Roman" w:hAnsi="Times New Roman"/>
          <w:caps/>
          <w:sz w:val="24"/>
        </w:rPr>
        <w:t xml:space="preserve"> 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i/>
          <w:sz w:val="24"/>
          <w:szCs w:val="24"/>
        </w:rPr>
        <w:t>Руководитель предприятия</w:t>
      </w:r>
      <w:r w:rsidRPr="00A85308">
        <w:rPr>
          <w:rFonts w:ascii="Times New Roman" w:hAnsi="Times New Roman" w:cs="Times New Roman"/>
          <w:sz w:val="24"/>
          <w:szCs w:val="24"/>
        </w:rPr>
        <w:t xml:space="preserve"> назначает </w:t>
      </w: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ответственного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за рассмотрение жалоб, пре</w:t>
      </w:r>
      <w:r w:rsidRPr="00A85308">
        <w:rPr>
          <w:rFonts w:ascii="Times New Roman" w:hAnsi="Times New Roman" w:cs="Times New Roman"/>
          <w:sz w:val="24"/>
          <w:szCs w:val="24"/>
        </w:rPr>
        <w:t>д</w:t>
      </w:r>
      <w:r w:rsidRPr="00A85308">
        <w:rPr>
          <w:rFonts w:ascii="Times New Roman" w:hAnsi="Times New Roman" w:cs="Times New Roman"/>
          <w:sz w:val="24"/>
          <w:szCs w:val="24"/>
        </w:rPr>
        <w:t>ложений и заявлений от заинтересованных сторон.</w:t>
      </w:r>
    </w:p>
    <w:p w:rsidR="00A85308" w:rsidRPr="00A85308" w:rsidRDefault="00A85308" w:rsidP="00A85308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Ответственное</w:t>
      </w:r>
      <w:r w:rsidRPr="00A85308">
        <w:rPr>
          <w:rFonts w:ascii="Times New Roman" w:hAnsi="Times New Roman" w:cs="Times New Roman"/>
          <w:sz w:val="24"/>
          <w:szCs w:val="24"/>
        </w:rPr>
        <w:t xml:space="preserve"> лицо, назначенное руководителем предприятия, ведет записи в «Журнале учета и рассмотрения жалоб, предложений и заявлений», </w:t>
      </w:r>
      <w:proofErr w:type="gramStart"/>
      <w:r w:rsidRPr="00A85308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A85308">
        <w:rPr>
          <w:rFonts w:ascii="Times New Roman" w:hAnsi="Times New Roman" w:cs="Times New Roman"/>
          <w:sz w:val="24"/>
          <w:szCs w:val="24"/>
        </w:rPr>
        <w:t xml:space="preserve"> 1</w:t>
      </w:r>
      <w:r w:rsidRPr="00A85308">
        <w:rPr>
          <w:rFonts w:ascii="Times New Roman" w:hAnsi="Times New Roman" w:cs="Times New Roman"/>
          <w:i/>
          <w:sz w:val="24"/>
          <w:szCs w:val="24"/>
        </w:rPr>
        <w:t>,</w:t>
      </w:r>
      <w:r w:rsidRPr="00A853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308">
        <w:rPr>
          <w:rFonts w:ascii="Times New Roman" w:hAnsi="Times New Roman" w:cs="Times New Roman"/>
          <w:sz w:val="24"/>
          <w:szCs w:val="24"/>
        </w:rPr>
        <w:t>а также своевременно расследует все поступившие жалобы, предложения и заявления со стороны заинтересованных сторон, в т.ч. связанные с материальным ущербом от хозяйственной деятел</w:t>
      </w:r>
      <w:r w:rsidRPr="00A85308">
        <w:rPr>
          <w:rFonts w:ascii="Times New Roman" w:hAnsi="Times New Roman" w:cs="Times New Roman"/>
          <w:sz w:val="24"/>
          <w:szCs w:val="24"/>
        </w:rPr>
        <w:t>ь</w:t>
      </w:r>
      <w:r w:rsidRPr="00A85308">
        <w:rPr>
          <w:rFonts w:ascii="Times New Roman" w:hAnsi="Times New Roman" w:cs="Times New Roman"/>
          <w:sz w:val="24"/>
          <w:szCs w:val="24"/>
        </w:rPr>
        <w:t>ности предприятия.</w:t>
      </w:r>
    </w:p>
    <w:p w:rsidR="00A85308" w:rsidRPr="00A85308" w:rsidRDefault="00A85308" w:rsidP="00A8530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</w:rPr>
      </w:pPr>
      <w:bookmarkStart w:id="3" w:name="_Toc127286430"/>
      <w:r w:rsidRPr="00A85308">
        <w:rPr>
          <w:rFonts w:ascii="Times New Roman" w:hAnsi="Times New Roman"/>
          <w:caps/>
          <w:sz w:val="24"/>
          <w:lang w:val="ru-RU"/>
        </w:rPr>
        <w:t xml:space="preserve">МЕХАНИЗМ </w:t>
      </w:r>
      <w:r w:rsidRPr="00A85308">
        <w:rPr>
          <w:rFonts w:ascii="Times New Roman" w:hAnsi="Times New Roman"/>
          <w:caps/>
          <w:sz w:val="24"/>
        </w:rPr>
        <w:t>рассмотрени</w:t>
      </w:r>
      <w:r w:rsidRPr="00A85308">
        <w:rPr>
          <w:rFonts w:ascii="Times New Roman" w:hAnsi="Times New Roman"/>
          <w:caps/>
          <w:sz w:val="24"/>
          <w:lang w:val="ru-RU"/>
        </w:rPr>
        <w:t>Я</w:t>
      </w:r>
      <w:r w:rsidRPr="00A85308">
        <w:rPr>
          <w:rFonts w:ascii="Times New Roman" w:hAnsi="Times New Roman"/>
          <w:caps/>
          <w:sz w:val="24"/>
        </w:rPr>
        <w:t xml:space="preserve"> жалоб, предложений И заявлений</w:t>
      </w:r>
      <w:bookmarkEnd w:id="3"/>
      <w:r w:rsidRPr="00A85308">
        <w:rPr>
          <w:rFonts w:ascii="Times New Roman" w:hAnsi="Times New Roman"/>
          <w:caps/>
          <w:sz w:val="24"/>
        </w:rPr>
        <w:t xml:space="preserve"> 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В публичных местах (</w:t>
      </w:r>
      <w:proofErr w:type="gramStart"/>
      <w:r w:rsidRPr="00A8530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A85308">
        <w:rPr>
          <w:rFonts w:ascii="Times New Roman" w:hAnsi="Times New Roman" w:cs="Times New Roman"/>
          <w:sz w:val="24"/>
          <w:szCs w:val="24"/>
        </w:rPr>
        <w:t xml:space="preserve"> на Интернет-сайте) размещается информация о возможности обращения местного населения и других заинтересованных сторон к предприятию с предложениями или жалобами на деятел</w:t>
      </w:r>
      <w:r w:rsidRPr="00A85308">
        <w:rPr>
          <w:rFonts w:ascii="Times New Roman" w:hAnsi="Times New Roman" w:cs="Times New Roman"/>
          <w:sz w:val="24"/>
          <w:szCs w:val="24"/>
        </w:rPr>
        <w:t>ь</w:t>
      </w:r>
      <w:r w:rsidRPr="00A85308">
        <w:rPr>
          <w:rFonts w:ascii="Times New Roman" w:hAnsi="Times New Roman" w:cs="Times New Roman"/>
          <w:sz w:val="24"/>
          <w:szCs w:val="24"/>
        </w:rPr>
        <w:t>ность предприятия, а также по вопросам владения и пользования лесными участками, в т.ч. по вопросам соблюдения предприятием обычных прав затронутых сторон.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Pr="00A85308">
        <w:rPr>
          <w:rFonts w:ascii="Times New Roman" w:hAnsi="Times New Roman" w:cs="Times New Roman"/>
          <w:i/>
          <w:sz w:val="24"/>
          <w:szCs w:val="24"/>
        </w:rPr>
        <w:t>Заявителю</w:t>
      </w:r>
      <w:r w:rsidRPr="00A85308">
        <w:rPr>
          <w:rFonts w:ascii="Times New Roman" w:hAnsi="Times New Roman" w:cs="Times New Roman"/>
          <w:sz w:val="24"/>
          <w:szCs w:val="24"/>
        </w:rPr>
        <w:t xml:space="preserve"> необходимо направить письменный запрос предприятию с содержанием сути жалобы по контактам, которые предприятие распространяет через местные органы самоуправления или посредством размещения в общественных местах (информационные стенды в библиотеках, магазинах, школах) и/или в сети Интернет.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Все поступившие письменные жалобы, предложения и заявления (обращения) от местного населения регистрируются </w:t>
      </w:r>
      <w:r w:rsidRPr="00A85308">
        <w:rPr>
          <w:rFonts w:ascii="Times New Roman" w:hAnsi="Times New Roman" w:cs="Times New Roman"/>
          <w:i/>
          <w:sz w:val="24"/>
          <w:szCs w:val="24"/>
        </w:rPr>
        <w:t>ответственным лицом</w:t>
      </w:r>
      <w:r w:rsidRPr="00A85308">
        <w:rPr>
          <w:rFonts w:ascii="Times New Roman" w:hAnsi="Times New Roman" w:cs="Times New Roman"/>
          <w:sz w:val="24"/>
          <w:szCs w:val="24"/>
        </w:rPr>
        <w:t xml:space="preserve"> в «Журнале учета и ра</w:t>
      </w:r>
      <w:r w:rsidRPr="00A85308">
        <w:rPr>
          <w:rFonts w:ascii="Times New Roman" w:hAnsi="Times New Roman" w:cs="Times New Roman"/>
          <w:sz w:val="24"/>
          <w:szCs w:val="24"/>
        </w:rPr>
        <w:t>с</w:t>
      </w:r>
      <w:r w:rsidRPr="00A85308">
        <w:rPr>
          <w:rFonts w:ascii="Times New Roman" w:hAnsi="Times New Roman" w:cs="Times New Roman"/>
          <w:sz w:val="24"/>
          <w:szCs w:val="24"/>
        </w:rPr>
        <w:t>смотрения жалоб, предложений и заявлений» с присвоением порядкового номера каждой записи и краткого изложения сути пис</w:t>
      </w:r>
      <w:r w:rsidRPr="00A85308">
        <w:rPr>
          <w:rFonts w:ascii="Times New Roman" w:hAnsi="Times New Roman" w:cs="Times New Roman"/>
          <w:sz w:val="24"/>
          <w:szCs w:val="24"/>
        </w:rPr>
        <w:t>ь</w:t>
      </w:r>
      <w:r w:rsidRPr="00A85308">
        <w:rPr>
          <w:rFonts w:ascii="Times New Roman" w:hAnsi="Times New Roman" w:cs="Times New Roman"/>
          <w:sz w:val="24"/>
          <w:szCs w:val="24"/>
        </w:rPr>
        <w:t>менного обращения.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Ответственное лицо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в 5-дневный срок информирует </w:t>
      </w:r>
      <w:r w:rsidRPr="00A85308">
        <w:rPr>
          <w:rFonts w:ascii="Times New Roman" w:hAnsi="Times New Roman" w:cs="Times New Roman"/>
          <w:i/>
          <w:sz w:val="24"/>
          <w:szCs w:val="24"/>
        </w:rPr>
        <w:t>руководителя предприятия</w:t>
      </w:r>
      <w:r w:rsidRPr="00A85308">
        <w:rPr>
          <w:rFonts w:ascii="Times New Roman" w:hAnsi="Times New Roman" w:cs="Times New Roman"/>
          <w:sz w:val="24"/>
          <w:szCs w:val="24"/>
        </w:rPr>
        <w:t xml:space="preserve"> о поступивших письме</w:t>
      </w:r>
      <w:r w:rsidRPr="00A85308">
        <w:rPr>
          <w:rFonts w:ascii="Times New Roman" w:hAnsi="Times New Roman" w:cs="Times New Roman"/>
          <w:sz w:val="24"/>
          <w:szCs w:val="24"/>
        </w:rPr>
        <w:t>н</w:t>
      </w:r>
      <w:r w:rsidRPr="00A85308">
        <w:rPr>
          <w:rFonts w:ascii="Times New Roman" w:hAnsi="Times New Roman" w:cs="Times New Roman"/>
          <w:sz w:val="24"/>
          <w:szCs w:val="24"/>
        </w:rPr>
        <w:t>ных обращениях.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</w:t>
      </w: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Ответственное лицо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в течение 14 дней со дня регистрации письменного обр</w:t>
      </w:r>
      <w:r w:rsidRPr="00A85308">
        <w:rPr>
          <w:rFonts w:ascii="Times New Roman" w:hAnsi="Times New Roman" w:cs="Times New Roman"/>
          <w:sz w:val="24"/>
          <w:szCs w:val="24"/>
        </w:rPr>
        <w:t>а</w:t>
      </w:r>
      <w:r w:rsidRPr="00A85308">
        <w:rPr>
          <w:rFonts w:ascii="Times New Roman" w:hAnsi="Times New Roman" w:cs="Times New Roman"/>
          <w:sz w:val="24"/>
          <w:szCs w:val="24"/>
        </w:rPr>
        <w:t>щения проводит сбор информации о сути вопроса и готовит предложения для его разреш</w:t>
      </w:r>
      <w:r w:rsidRPr="00A85308">
        <w:rPr>
          <w:rFonts w:ascii="Times New Roman" w:hAnsi="Times New Roman" w:cs="Times New Roman"/>
          <w:sz w:val="24"/>
          <w:szCs w:val="24"/>
        </w:rPr>
        <w:t>е</w:t>
      </w:r>
      <w:r w:rsidRPr="00A85308">
        <w:rPr>
          <w:rFonts w:ascii="Times New Roman" w:hAnsi="Times New Roman" w:cs="Times New Roman"/>
          <w:sz w:val="24"/>
          <w:szCs w:val="24"/>
        </w:rPr>
        <w:t>ния.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По итогам проведенного расследования, </w:t>
      </w:r>
      <w:r w:rsidRPr="00A85308">
        <w:rPr>
          <w:rFonts w:ascii="Times New Roman" w:hAnsi="Times New Roman" w:cs="Times New Roman"/>
          <w:i/>
          <w:sz w:val="24"/>
          <w:szCs w:val="24"/>
        </w:rPr>
        <w:t>руководством предприятия</w:t>
      </w:r>
      <w:r w:rsidRPr="00A85308">
        <w:rPr>
          <w:rFonts w:ascii="Times New Roman" w:hAnsi="Times New Roman" w:cs="Times New Roman"/>
          <w:sz w:val="24"/>
          <w:szCs w:val="24"/>
        </w:rPr>
        <w:t xml:space="preserve"> принимается компромиссное реш</w:t>
      </w:r>
      <w:r w:rsidRPr="00A85308">
        <w:rPr>
          <w:rFonts w:ascii="Times New Roman" w:hAnsi="Times New Roman" w:cs="Times New Roman"/>
          <w:sz w:val="24"/>
          <w:szCs w:val="24"/>
        </w:rPr>
        <w:t>е</w:t>
      </w:r>
      <w:r w:rsidRPr="00A85308">
        <w:rPr>
          <w:rFonts w:ascii="Times New Roman" w:hAnsi="Times New Roman" w:cs="Times New Roman"/>
          <w:sz w:val="24"/>
          <w:szCs w:val="24"/>
        </w:rPr>
        <w:t>ние по сути письменного обращения.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В случае подтверждения нанесения ущерба от деятельности предприятия, определяется вид и размер компенсации по результатам проведенной матер</w:t>
      </w:r>
      <w:r w:rsidRPr="00A85308">
        <w:rPr>
          <w:rFonts w:ascii="Times New Roman" w:hAnsi="Times New Roman" w:cs="Times New Roman"/>
          <w:sz w:val="24"/>
          <w:szCs w:val="24"/>
        </w:rPr>
        <w:t>и</w:t>
      </w:r>
      <w:r w:rsidRPr="00A85308">
        <w:rPr>
          <w:rFonts w:ascii="Times New Roman" w:hAnsi="Times New Roman" w:cs="Times New Roman"/>
          <w:sz w:val="24"/>
          <w:szCs w:val="24"/>
        </w:rPr>
        <w:t xml:space="preserve">альной оценки ущерба. Вид и размер компенсации согласовывается с </w:t>
      </w:r>
      <w:r w:rsidRPr="00A85308">
        <w:rPr>
          <w:rFonts w:ascii="Times New Roman" w:hAnsi="Times New Roman" w:cs="Times New Roman"/>
          <w:i/>
          <w:sz w:val="24"/>
          <w:szCs w:val="24"/>
        </w:rPr>
        <w:t>Заявит</w:t>
      </w:r>
      <w:r w:rsidRPr="00A85308">
        <w:rPr>
          <w:rFonts w:ascii="Times New Roman" w:hAnsi="Times New Roman" w:cs="Times New Roman"/>
          <w:i/>
          <w:sz w:val="24"/>
          <w:szCs w:val="24"/>
        </w:rPr>
        <w:t>е</w:t>
      </w:r>
      <w:r w:rsidRPr="00A85308">
        <w:rPr>
          <w:rFonts w:ascii="Times New Roman" w:hAnsi="Times New Roman" w:cs="Times New Roman"/>
          <w:i/>
          <w:sz w:val="24"/>
          <w:szCs w:val="24"/>
        </w:rPr>
        <w:t>лем</w:t>
      </w:r>
      <w:r w:rsidRPr="00A85308">
        <w:rPr>
          <w:rFonts w:ascii="Times New Roman" w:hAnsi="Times New Roman" w:cs="Times New Roman"/>
          <w:sz w:val="24"/>
          <w:szCs w:val="24"/>
        </w:rPr>
        <w:t>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При любом решении </w:t>
      </w:r>
      <w:r w:rsidRPr="00A85308">
        <w:rPr>
          <w:rFonts w:ascii="Times New Roman" w:hAnsi="Times New Roman" w:cs="Times New Roman"/>
          <w:i/>
          <w:sz w:val="24"/>
          <w:szCs w:val="24"/>
        </w:rPr>
        <w:t>руководства предприятия</w:t>
      </w:r>
      <w:r w:rsidRPr="00A85308">
        <w:rPr>
          <w:rFonts w:ascii="Times New Roman" w:hAnsi="Times New Roman" w:cs="Times New Roman"/>
          <w:sz w:val="24"/>
          <w:szCs w:val="24"/>
        </w:rPr>
        <w:t>, вне зависимости от того, б</w:t>
      </w:r>
      <w:r w:rsidRPr="00A85308">
        <w:rPr>
          <w:rFonts w:ascii="Times New Roman" w:hAnsi="Times New Roman" w:cs="Times New Roman"/>
          <w:sz w:val="24"/>
          <w:szCs w:val="24"/>
        </w:rPr>
        <w:t>ы</w:t>
      </w:r>
      <w:r w:rsidRPr="00A85308">
        <w:rPr>
          <w:rFonts w:ascii="Times New Roman" w:hAnsi="Times New Roman" w:cs="Times New Roman"/>
          <w:sz w:val="24"/>
          <w:szCs w:val="24"/>
        </w:rPr>
        <w:t xml:space="preserve">ло ли достигнуто согласие с </w:t>
      </w:r>
      <w:r w:rsidRPr="00A85308">
        <w:rPr>
          <w:rFonts w:ascii="Times New Roman" w:hAnsi="Times New Roman" w:cs="Times New Roman"/>
          <w:i/>
          <w:sz w:val="24"/>
          <w:szCs w:val="24"/>
        </w:rPr>
        <w:t>Заявителем</w:t>
      </w:r>
      <w:r w:rsidRPr="00A85308">
        <w:rPr>
          <w:rFonts w:ascii="Times New Roman" w:hAnsi="Times New Roman" w:cs="Times New Roman"/>
          <w:sz w:val="24"/>
          <w:szCs w:val="24"/>
        </w:rPr>
        <w:t xml:space="preserve"> или нет, </w:t>
      </w:r>
      <w:r w:rsidRPr="00A85308">
        <w:rPr>
          <w:rFonts w:ascii="Times New Roman" w:hAnsi="Times New Roman" w:cs="Times New Roman"/>
          <w:b/>
          <w:sz w:val="24"/>
          <w:szCs w:val="24"/>
        </w:rPr>
        <w:t>ответственное лицо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дает ответ </w:t>
      </w:r>
      <w:r w:rsidRPr="00A85308">
        <w:rPr>
          <w:rFonts w:ascii="Times New Roman" w:hAnsi="Times New Roman" w:cs="Times New Roman"/>
          <w:i/>
          <w:sz w:val="24"/>
          <w:szCs w:val="24"/>
        </w:rPr>
        <w:t>Заявителю</w:t>
      </w:r>
      <w:r w:rsidRPr="00A85308">
        <w:rPr>
          <w:rFonts w:ascii="Times New Roman" w:hAnsi="Times New Roman" w:cs="Times New Roman"/>
          <w:sz w:val="24"/>
          <w:szCs w:val="24"/>
        </w:rPr>
        <w:t xml:space="preserve"> о принятых решениях по сути обращения, а также виде и размере компенсации или отк</w:t>
      </w:r>
      <w:r w:rsidRPr="00A85308">
        <w:rPr>
          <w:rFonts w:ascii="Times New Roman" w:hAnsi="Times New Roman" w:cs="Times New Roman"/>
          <w:sz w:val="24"/>
          <w:szCs w:val="24"/>
        </w:rPr>
        <w:t>а</w:t>
      </w:r>
      <w:r w:rsidRPr="00A85308">
        <w:rPr>
          <w:rFonts w:ascii="Times New Roman" w:hAnsi="Times New Roman" w:cs="Times New Roman"/>
          <w:sz w:val="24"/>
          <w:szCs w:val="24"/>
        </w:rPr>
        <w:t>зе (если применимо) в письменной форме или иным другим способом, устраивающим обе стороны.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Ответственное лицо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регистрирует результаты рассмотрения в «Журнале учета и ра</w:t>
      </w:r>
      <w:r w:rsidRPr="00A85308">
        <w:rPr>
          <w:rFonts w:ascii="Times New Roman" w:hAnsi="Times New Roman" w:cs="Times New Roman"/>
          <w:sz w:val="24"/>
          <w:szCs w:val="24"/>
        </w:rPr>
        <w:t>с</w:t>
      </w:r>
      <w:r w:rsidRPr="00A85308">
        <w:rPr>
          <w:rFonts w:ascii="Times New Roman" w:hAnsi="Times New Roman" w:cs="Times New Roman"/>
          <w:sz w:val="24"/>
          <w:szCs w:val="24"/>
        </w:rPr>
        <w:t xml:space="preserve">смотрения жалоб, предложений и заявлений». 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Ответ </w:t>
      </w:r>
      <w:r w:rsidRPr="00A85308">
        <w:rPr>
          <w:rFonts w:ascii="Times New Roman" w:hAnsi="Times New Roman" w:cs="Times New Roman"/>
          <w:i/>
          <w:sz w:val="24"/>
          <w:szCs w:val="24"/>
        </w:rPr>
        <w:t>руководства предприятия</w:t>
      </w:r>
      <w:r w:rsidRPr="00A85308">
        <w:rPr>
          <w:rFonts w:ascii="Times New Roman" w:hAnsi="Times New Roman" w:cs="Times New Roman"/>
          <w:sz w:val="24"/>
          <w:szCs w:val="24"/>
        </w:rPr>
        <w:t xml:space="preserve"> заявителю должен быть подан </w:t>
      </w:r>
      <w:r w:rsidRPr="00A85308">
        <w:rPr>
          <w:rFonts w:ascii="Times New Roman" w:hAnsi="Times New Roman" w:cs="Times New Roman"/>
          <w:sz w:val="24"/>
          <w:szCs w:val="24"/>
          <w:u w:val="single"/>
        </w:rPr>
        <w:t>не позднее одного месяца</w:t>
      </w:r>
      <w:r w:rsidRPr="00A85308">
        <w:rPr>
          <w:rFonts w:ascii="Times New Roman" w:hAnsi="Times New Roman" w:cs="Times New Roman"/>
          <w:sz w:val="24"/>
          <w:szCs w:val="24"/>
        </w:rPr>
        <w:t xml:space="preserve"> после регистрации письменного обращ</w:t>
      </w:r>
      <w:r w:rsidRPr="00A85308">
        <w:rPr>
          <w:rFonts w:ascii="Times New Roman" w:hAnsi="Times New Roman" w:cs="Times New Roman"/>
          <w:sz w:val="24"/>
          <w:szCs w:val="24"/>
        </w:rPr>
        <w:t>е</w:t>
      </w:r>
      <w:r w:rsidRPr="00A85308">
        <w:rPr>
          <w:rFonts w:ascii="Times New Roman" w:hAnsi="Times New Roman" w:cs="Times New Roman"/>
          <w:sz w:val="24"/>
          <w:szCs w:val="24"/>
        </w:rPr>
        <w:t>ния.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В случае не достижения взаимно приемлемого разрешения письменного обр</w:t>
      </w:r>
      <w:r w:rsidRPr="00A85308">
        <w:rPr>
          <w:rFonts w:ascii="Times New Roman" w:hAnsi="Times New Roman" w:cs="Times New Roman"/>
          <w:sz w:val="24"/>
          <w:szCs w:val="24"/>
        </w:rPr>
        <w:t>а</w:t>
      </w:r>
      <w:r w:rsidRPr="00A85308">
        <w:rPr>
          <w:rFonts w:ascii="Times New Roman" w:hAnsi="Times New Roman" w:cs="Times New Roman"/>
          <w:sz w:val="24"/>
          <w:szCs w:val="24"/>
        </w:rPr>
        <w:t xml:space="preserve">щения, </w:t>
      </w:r>
      <w:r w:rsidRPr="00A85308">
        <w:rPr>
          <w:rFonts w:ascii="Times New Roman" w:hAnsi="Times New Roman" w:cs="Times New Roman"/>
          <w:i/>
          <w:sz w:val="24"/>
          <w:szCs w:val="24"/>
        </w:rPr>
        <w:t>Заявитель</w:t>
      </w:r>
      <w:r w:rsidRPr="00A85308">
        <w:rPr>
          <w:rFonts w:ascii="Times New Roman" w:hAnsi="Times New Roman" w:cs="Times New Roman"/>
          <w:sz w:val="24"/>
          <w:szCs w:val="24"/>
        </w:rPr>
        <w:t xml:space="preserve"> может подать заявление в суд. </w:t>
      </w:r>
      <w:r w:rsidRPr="00A85308">
        <w:rPr>
          <w:rFonts w:ascii="Times New Roman" w:hAnsi="Times New Roman" w:cs="Times New Roman"/>
          <w:i/>
          <w:sz w:val="24"/>
          <w:szCs w:val="24"/>
        </w:rPr>
        <w:t>Ответственное лицо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предприятия при этом, должно зарегистрировать данное обращение как </w:t>
      </w:r>
      <w:r w:rsidRPr="00A85308">
        <w:rPr>
          <w:rFonts w:ascii="Times New Roman" w:hAnsi="Times New Roman" w:cs="Times New Roman"/>
          <w:b/>
          <w:sz w:val="24"/>
          <w:szCs w:val="24"/>
        </w:rPr>
        <w:t>особо длительный</w:t>
      </w:r>
      <w:r w:rsidRPr="00A85308">
        <w:rPr>
          <w:rFonts w:ascii="Times New Roman" w:hAnsi="Times New Roman" w:cs="Times New Roman"/>
          <w:sz w:val="24"/>
          <w:szCs w:val="24"/>
        </w:rPr>
        <w:t xml:space="preserve"> или </w:t>
      </w:r>
      <w:r w:rsidRPr="00A85308">
        <w:rPr>
          <w:rFonts w:ascii="Times New Roman" w:hAnsi="Times New Roman" w:cs="Times New Roman"/>
          <w:b/>
          <w:sz w:val="24"/>
          <w:szCs w:val="24"/>
        </w:rPr>
        <w:t>особо острый спор</w:t>
      </w:r>
      <w:r w:rsidRPr="00A85308">
        <w:rPr>
          <w:rFonts w:ascii="Times New Roman" w:hAnsi="Times New Roman" w:cs="Times New Roman"/>
          <w:sz w:val="24"/>
          <w:szCs w:val="24"/>
        </w:rPr>
        <w:t>, сделав соответствующую пометку в графе «Предпринятые действия».</w:t>
      </w:r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В случае возникновения </w:t>
      </w:r>
      <w:r w:rsidRPr="00A85308">
        <w:rPr>
          <w:rFonts w:ascii="Times New Roman" w:hAnsi="Times New Roman" w:cs="Times New Roman"/>
          <w:b/>
          <w:sz w:val="24"/>
          <w:szCs w:val="24"/>
        </w:rPr>
        <w:t>особо длительного</w:t>
      </w:r>
      <w:r w:rsidRPr="00A85308">
        <w:rPr>
          <w:rFonts w:ascii="Times New Roman" w:hAnsi="Times New Roman" w:cs="Times New Roman"/>
          <w:sz w:val="24"/>
          <w:szCs w:val="24"/>
        </w:rPr>
        <w:t xml:space="preserve"> или </w:t>
      </w:r>
      <w:r w:rsidRPr="00A85308">
        <w:rPr>
          <w:rFonts w:ascii="Times New Roman" w:hAnsi="Times New Roman" w:cs="Times New Roman"/>
          <w:b/>
          <w:sz w:val="24"/>
          <w:szCs w:val="24"/>
        </w:rPr>
        <w:t>особо острого спора</w:t>
      </w:r>
      <w:r w:rsidRPr="00A85308">
        <w:rPr>
          <w:rFonts w:ascii="Times New Roman" w:hAnsi="Times New Roman" w:cs="Times New Roman"/>
          <w:sz w:val="24"/>
          <w:szCs w:val="24"/>
        </w:rPr>
        <w:t xml:space="preserve">, а также в случае, если в спор вовлечено значительное количество </w:t>
      </w:r>
      <w:r w:rsidRPr="00A85308">
        <w:rPr>
          <w:rFonts w:ascii="Times New Roman" w:hAnsi="Times New Roman" w:cs="Times New Roman"/>
          <w:i/>
          <w:sz w:val="24"/>
          <w:szCs w:val="24"/>
        </w:rPr>
        <w:t>затронутых сторон</w:t>
      </w:r>
      <w:r w:rsidRPr="00A85308">
        <w:rPr>
          <w:rFonts w:ascii="Times New Roman" w:hAnsi="Times New Roman" w:cs="Times New Roman"/>
          <w:sz w:val="24"/>
          <w:szCs w:val="24"/>
        </w:rPr>
        <w:t xml:space="preserve">, </w:t>
      </w:r>
      <w:r w:rsidRPr="00A85308">
        <w:rPr>
          <w:rFonts w:ascii="Times New Roman" w:hAnsi="Times New Roman" w:cs="Times New Roman"/>
          <w:sz w:val="24"/>
          <w:szCs w:val="24"/>
          <w:u w:val="single"/>
        </w:rPr>
        <w:t>предприятие останавливает свою хозяйственную деятельность на тех участках, где возник спор</w:t>
      </w:r>
      <w:r w:rsidRPr="00A85308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A85308">
        <w:rPr>
          <w:rFonts w:ascii="Times New Roman" w:hAnsi="Times New Roman" w:cs="Times New Roman"/>
          <w:i/>
          <w:sz w:val="24"/>
          <w:szCs w:val="24"/>
        </w:rPr>
        <w:t>затронутая сторона</w:t>
      </w:r>
      <w:r w:rsidRPr="00A85308">
        <w:rPr>
          <w:rFonts w:ascii="Times New Roman" w:hAnsi="Times New Roman" w:cs="Times New Roman"/>
          <w:sz w:val="24"/>
          <w:szCs w:val="24"/>
        </w:rPr>
        <w:t xml:space="preserve"> (или стороны) не заявила обратного.</w:t>
      </w:r>
    </w:p>
    <w:p w:rsidR="00A85308" w:rsidRPr="00A85308" w:rsidRDefault="00A85308" w:rsidP="00A853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</w:rPr>
      </w:pPr>
      <w:bookmarkStart w:id="4" w:name="_Toc127286429"/>
      <w:r w:rsidRPr="00A85308">
        <w:rPr>
          <w:rFonts w:ascii="Times New Roman" w:hAnsi="Times New Roman"/>
          <w:caps/>
          <w:sz w:val="24"/>
        </w:rPr>
        <w:t>КОМПЕНСАЦИ</w:t>
      </w:r>
      <w:r w:rsidRPr="00A85308">
        <w:rPr>
          <w:rFonts w:ascii="Times New Roman" w:hAnsi="Times New Roman"/>
          <w:caps/>
          <w:sz w:val="24"/>
          <w:lang w:val="ru-RU"/>
        </w:rPr>
        <w:t>я</w:t>
      </w:r>
      <w:r w:rsidRPr="00A85308">
        <w:rPr>
          <w:rFonts w:ascii="Times New Roman" w:hAnsi="Times New Roman"/>
          <w:caps/>
          <w:sz w:val="24"/>
        </w:rPr>
        <w:t xml:space="preserve"> УЩЕРБА</w:t>
      </w:r>
      <w:bookmarkEnd w:id="4"/>
    </w:p>
    <w:p w:rsidR="00A85308" w:rsidRPr="00A85308" w:rsidRDefault="00A85308" w:rsidP="00A85308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>В соответствии с настоящей процедурой, компенсации подлежит доказанный ущерб, нанесенный: личному подсобному хозяйству (земельным участкам, хозяйственным постройкам), движимой и недвижимой собственности граждан, проживающим в зоне де</w:t>
      </w:r>
      <w:r w:rsidRPr="00A85308">
        <w:rPr>
          <w:rFonts w:ascii="Times New Roman" w:hAnsi="Times New Roman" w:cs="Times New Roman"/>
          <w:sz w:val="24"/>
          <w:szCs w:val="24"/>
        </w:rPr>
        <w:t>я</w:t>
      </w:r>
      <w:r w:rsidRPr="00A85308">
        <w:rPr>
          <w:rFonts w:ascii="Times New Roman" w:hAnsi="Times New Roman" w:cs="Times New Roman"/>
          <w:sz w:val="24"/>
          <w:szCs w:val="24"/>
        </w:rPr>
        <w:t>тельности предприятия, и оценивается в размере прямого ущерба по рыночной стоимости строения или стоимости восст</w:t>
      </w:r>
      <w:r w:rsidRPr="00A85308">
        <w:rPr>
          <w:rFonts w:ascii="Times New Roman" w:hAnsi="Times New Roman" w:cs="Times New Roman"/>
          <w:sz w:val="24"/>
          <w:szCs w:val="24"/>
        </w:rPr>
        <w:t>а</w:t>
      </w:r>
      <w:r w:rsidRPr="00A85308">
        <w:rPr>
          <w:rFonts w:ascii="Times New Roman" w:hAnsi="Times New Roman" w:cs="Times New Roman"/>
          <w:sz w:val="24"/>
          <w:szCs w:val="24"/>
        </w:rPr>
        <w:t>новления.</w:t>
      </w:r>
    </w:p>
    <w:p w:rsidR="00A85308" w:rsidRPr="00A85308" w:rsidRDefault="00A85308" w:rsidP="00A85308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bookmarkStart w:id="5" w:name="Haupttext"/>
      <w:bookmarkStart w:id="6" w:name="_Toc438723251"/>
      <w:bookmarkStart w:id="7" w:name="_Ref442003495"/>
      <w:bookmarkStart w:id="8" w:name="_Toc467750609"/>
      <w:bookmarkStart w:id="9" w:name="_Ref467769878"/>
      <w:bookmarkStart w:id="10" w:name="_Toc468888258"/>
      <w:bookmarkStart w:id="11" w:name="_Ref437417957"/>
      <w:bookmarkStart w:id="12" w:name="_Toc438723258"/>
      <w:bookmarkStart w:id="13" w:name="_Ref438440287"/>
    </w:p>
    <w:p w:rsidR="00A85308" w:rsidRPr="00A85308" w:rsidRDefault="00A85308" w:rsidP="00A85308">
      <w:pPr>
        <w:pStyle w:val="1"/>
        <w:keepNext w:val="0"/>
        <w:keepLines/>
        <w:numPr>
          <w:ilvl w:val="0"/>
          <w:numId w:val="1"/>
        </w:numPr>
        <w:suppressAutoHyphens/>
        <w:ind w:left="357" w:hanging="357"/>
        <w:jc w:val="both"/>
        <w:rPr>
          <w:rFonts w:ascii="Times New Roman" w:hAnsi="Times New Roman"/>
          <w:caps/>
          <w:sz w:val="24"/>
        </w:rPr>
      </w:pPr>
      <w:bookmarkStart w:id="14" w:name="_Toc126465817"/>
      <w:bookmarkStart w:id="15" w:name="_Toc12728643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A85308">
        <w:rPr>
          <w:rFonts w:ascii="Times New Roman" w:hAnsi="Times New Roman"/>
          <w:caps/>
          <w:sz w:val="24"/>
        </w:rPr>
        <w:t>СОХРАННОСТЬ ДОКУМЕНТАЦИИ</w:t>
      </w:r>
      <w:bookmarkEnd w:id="14"/>
      <w:bookmarkEnd w:id="15"/>
    </w:p>
    <w:p w:rsidR="00A85308" w:rsidRPr="00A85308" w:rsidRDefault="00A85308" w:rsidP="00A85308">
      <w:pPr>
        <w:numPr>
          <w:ilvl w:val="1"/>
          <w:numId w:val="1"/>
        </w:numPr>
        <w:ind w:left="788" w:hanging="431"/>
        <w:jc w:val="both"/>
        <w:rPr>
          <w:rFonts w:ascii="Times New Roman" w:hAnsi="Times New Roman" w:cs="Times New Roman"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Все записи по регистрации жалоб, предложений и заявлений должны сохр</w:t>
      </w:r>
      <w:r w:rsidRPr="00A85308">
        <w:rPr>
          <w:rFonts w:ascii="Times New Roman" w:hAnsi="Times New Roman" w:cs="Times New Roman"/>
          <w:sz w:val="24"/>
          <w:szCs w:val="24"/>
        </w:rPr>
        <w:t>а</w:t>
      </w:r>
      <w:r w:rsidRPr="00A85308">
        <w:rPr>
          <w:rFonts w:ascii="Times New Roman" w:hAnsi="Times New Roman" w:cs="Times New Roman"/>
          <w:sz w:val="24"/>
          <w:szCs w:val="24"/>
        </w:rPr>
        <w:t>няться в течение не менее 5 лет.</w:t>
      </w:r>
    </w:p>
    <w:p w:rsidR="00A85308" w:rsidRPr="00A85308" w:rsidRDefault="00A85308" w:rsidP="00A85308">
      <w:pPr>
        <w:numPr>
          <w:ilvl w:val="1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5308">
        <w:rPr>
          <w:rFonts w:ascii="Times New Roman" w:hAnsi="Times New Roman" w:cs="Times New Roman"/>
          <w:sz w:val="24"/>
          <w:szCs w:val="24"/>
        </w:rPr>
        <w:t xml:space="preserve"> Форма журнала для ведения записей согласно требованиям настоящей процедуры приведена в Приложении 1.</w:t>
      </w:r>
      <w:bookmarkStart w:id="16" w:name="_Toc126465824"/>
      <w:bookmarkStart w:id="17" w:name="_Toc126470048"/>
      <w:bookmarkStart w:id="18" w:name="_Toc127286432"/>
    </w:p>
    <w:p w:rsidR="00A85308" w:rsidRPr="00A85308" w:rsidRDefault="00A85308" w:rsidP="00A8530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D3693" w:rsidRDefault="005D3693" w:rsidP="00A85308">
      <w:pPr>
        <w:jc w:val="right"/>
        <w:rPr>
          <w:rFonts w:ascii="Times New Roman" w:hAnsi="Times New Roman" w:cs="Times New Roman"/>
          <w:i/>
          <w:sz w:val="24"/>
          <w:szCs w:val="24"/>
        </w:rPr>
        <w:sectPr w:rsidR="005D3693" w:rsidSect="0033790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A85308" w:rsidRPr="00A85308" w:rsidRDefault="00A85308" w:rsidP="00A8530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A85308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bookmarkEnd w:id="16"/>
      <w:r w:rsidRPr="00A85308">
        <w:rPr>
          <w:rFonts w:ascii="Times New Roman" w:hAnsi="Times New Roman" w:cs="Times New Roman"/>
          <w:i/>
          <w:sz w:val="24"/>
          <w:szCs w:val="24"/>
        </w:rPr>
        <w:t>1</w:t>
      </w:r>
      <w:bookmarkEnd w:id="17"/>
      <w:bookmarkEnd w:id="18"/>
    </w:p>
    <w:p w:rsidR="005D3693" w:rsidRDefault="00A85308" w:rsidP="00A85308">
      <w:pPr>
        <w:pStyle w:val="1"/>
        <w:jc w:val="center"/>
        <w:rPr>
          <w:rFonts w:ascii="Times New Roman" w:hAnsi="Times New Roman"/>
          <w:sz w:val="24"/>
        </w:rPr>
        <w:sectPr w:rsidR="005D3693" w:rsidSect="005D3693">
          <w:pgSz w:w="16838" w:h="11906" w:orient="landscape"/>
          <w:pgMar w:top="1701" w:right="709" w:bottom="850" w:left="1134" w:header="708" w:footer="708" w:gutter="0"/>
          <w:cols w:space="708"/>
          <w:docGrid w:linePitch="360"/>
        </w:sectPr>
      </w:pPr>
      <w:bookmarkStart w:id="19" w:name="_Toc127286433"/>
      <w:r w:rsidRPr="00A85308">
        <w:rPr>
          <w:rFonts w:ascii="Times New Roman" w:hAnsi="Times New Roman"/>
          <w:sz w:val="24"/>
        </w:rPr>
        <w:t>ЖУРНАЛ УЧЕТА И РАССМОТРЕНИЯ ЖАЛОБ, ПРЕДЛОЖЕНИЙ И ЗАЯВЛЕНИЙ</w:t>
      </w:r>
      <w:bookmarkEnd w:id="19"/>
      <w:r w:rsidRPr="00A85308">
        <w:rPr>
          <w:rFonts w:ascii="Times New Roman" w:hAnsi="Times New Roman"/>
          <w:sz w:val="24"/>
          <w:lang w:val="ru-RU"/>
        </w:rPr>
        <w:t xml:space="preserve"> ООО «КАМА»</w:t>
      </w:r>
      <w:r w:rsidRPr="00A85308">
        <w:rPr>
          <w:rFonts w:ascii="Times New Roman" w:hAnsi="Times New Roman"/>
          <w:sz w:val="24"/>
        </w:rPr>
        <w:t xml:space="preserve"> </w:t>
      </w:r>
      <w:r w:rsidRPr="00A85308">
        <w:rPr>
          <w:rFonts w:ascii="Times New Roman" w:hAnsi="Times New Roman"/>
          <w:sz w:val="24"/>
          <w:lang w:val="ru-RU"/>
        </w:rPr>
        <w:t xml:space="preserve"> </w:t>
      </w:r>
      <w:r w:rsidRPr="00A85308">
        <w:rPr>
          <w:rFonts w:ascii="Times New Roman" w:hAnsi="Times New Roman"/>
          <w:sz w:val="24"/>
        </w:rPr>
        <w:t>СО СТОРОНЫ МЕ</w:t>
      </w:r>
    </w:p>
    <w:p w:rsidR="00A85308" w:rsidRPr="00A85308" w:rsidRDefault="00A85308" w:rsidP="00A85308">
      <w:pPr>
        <w:pStyle w:val="1"/>
        <w:jc w:val="center"/>
        <w:rPr>
          <w:rFonts w:ascii="Times New Roman" w:hAnsi="Times New Roman"/>
          <w:sz w:val="24"/>
        </w:rPr>
      </w:pPr>
      <w:r w:rsidRPr="00A85308">
        <w:rPr>
          <w:rFonts w:ascii="Times New Roman" w:hAnsi="Times New Roman"/>
          <w:sz w:val="24"/>
        </w:rPr>
        <w:t>СТНОГО НАСЕЛЕНИЯ</w:t>
      </w:r>
    </w:p>
    <w:p w:rsidR="00A85308" w:rsidRPr="00A85308" w:rsidRDefault="00A85308" w:rsidP="00A8530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2126"/>
        <w:gridCol w:w="3261"/>
        <w:gridCol w:w="1559"/>
        <w:gridCol w:w="2126"/>
        <w:gridCol w:w="2977"/>
        <w:gridCol w:w="1580"/>
      </w:tblGrid>
      <w:tr w:rsidR="00A85308" w:rsidRPr="00A85308" w:rsidTr="00B06434">
        <w:tc>
          <w:tcPr>
            <w:tcW w:w="567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посту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заявителя, его домашний адрес (т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лефон)</w:t>
            </w:r>
          </w:p>
        </w:tc>
        <w:tc>
          <w:tcPr>
            <w:tcW w:w="3261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Краткое содержание жалобы (заявления, предлож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ния)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ind w:righ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Срок рассмотр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ния жалобы, и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полнитель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Результаты рассмотрения жалобы</w:t>
            </w:r>
          </w:p>
        </w:tc>
        <w:tc>
          <w:tcPr>
            <w:tcW w:w="2977" w:type="dxa"/>
            <w:shd w:val="clear" w:color="auto" w:fill="D9D9D9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 xml:space="preserve">Предпринятые действия по правомерным жалобам/ Отметка в случае </w:t>
            </w:r>
            <w:proofErr w:type="spellStart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особо-острого</w:t>
            </w:r>
            <w:proofErr w:type="spellEnd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особо-длительного</w:t>
            </w:r>
            <w:proofErr w:type="spellEnd"/>
            <w:r w:rsidRPr="00A85308">
              <w:rPr>
                <w:rFonts w:ascii="Times New Roman" w:hAnsi="Times New Roman" w:cs="Times New Roman"/>
                <w:sz w:val="24"/>
                <w:szCs w:val="24"/>
              </w:rPr>
              <w:t xml:space="preserve"> спора</w:t>
            </w:r>
          </w:p>
        </w:tc>
        <w:tc>
          <w:tcPr>
            <w:tcW w:w="1580" w:type="dxa"/>
            <w:shd w:val="clear" w:color="auto" w:fill="D9D9D9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Дата ответа заяв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 xml:space="preserve">телю, </w:t>
            </w: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308">
              <w:rPr>
                <w:rFonts w:ascii="Times New Roman" w:hAnsi="Times New Roman" w:cs="Times New Roman"/>
                <w:sz w:val="24"/>
                <w:szCs w:val="24"/>
              </w:rPr>
              <w:t>способ ответа</w:t>
            </w:r>
          </w:p>
        </w:tc>
      </w:tr>
      <w:tr w:rsidR="00A85308" w:rsidRPr="00A85308" w:rsidTr="00B06434">
        <w:tc>
          <w:tcPr>
            <w:tcW w:w="567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308" w:rsidRPr="00A85308" w:rsidTr="00B06434">
        <w:tc>
          <w:tcPr>
            <w:tcW w:w="567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A85308" w:rsidRPr="00A85308" w:rsidRDefault="00A85308" w:rsidP="00A85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/>
    <w:p w:rsidR="00E0181F" w:rsidRDefault="00E0181F">
      <w:pPr>
        <w:sectPr w:rsidR="00E0181F" w:rsidSect="005D3693">
          <w:type w:val="continuous"/>
          <w:pgSz w:w="16838" w:h="11906" w:orient="landscape"/>
          <w:pgMar w:top="1701" w:right="709" w:bottom="850" w:left="1134" w:header="708" w:footer="708" w:gutter="0"/>
          <w:cols w:space="708"/>
          <w:docGrid w:linePitch="360"/>
        </w:sectPr>
      </w:pPr>
    </w:p>
    <w:p w:rsidR="00E0181F" w:rsidRDefault="00A85308">
      <w:r>
        <w:rPr>
          <w:noProof/>
          <w:lang w:eastAsia="ru-RU"/>
        </w:rPr>
        <w:drawing>
          <wp:inline distT="0" distB="0" distL="0" distR="0">
            <wp:extent cx="9254490" cy="591312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908" t="12006" r="18036" b="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989" cy="59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81F" w:rsidSect="00E018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2A8"/>
    <w:multiLevelType w:val="multilevel"/>
    <w:tmpl w:val="0486FC42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2"/>
      <w:numFmt w:val="bullet"/>
      <w:lvlText w:val="•"/>
      <w:lvlJc w:val="left"/>
      <w:pPr>
        <w:ind w:left="2340" w:firstLine="16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."/>
      <w:lvlJc w:val="left"/>
      <w:pPr>
        <w:ind w:left="303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1">
    <w:nsid w:val="12A1587D"/>
    <w:multiLevelType w:val="multilevel"/>
    <w:tmpl w:val="20CED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  <w:i w:val="0"/>
        <w:sz w:val="24"/>
        <w:szCs w:val="24"/>
      </w:rPr>
    </w:lvl>
    <w:lvl w:ilvl="2">
      <w:numFmt w:val="bullet"/>
      <w:lvlText w:val=""/>
      <w:lvlJc w:val="left"/>
      <w:pPr>
        <w:tabs>
          <w:tab w:val="num" w:pos="1224"/>
        </w:tabs>
        <w:ind w:left="1224" w:hanging="504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0181F"/>
    <w:rsid w:val="0002358E"/>
    <w:rsid w:val="00025BC2"/>
    <w:rsid w:val="000477A5"/>
    <w:rsid w:val="00127A92"/>
    <w:rsid w:val="0013508E"/>
    <w:rsid w:val="00181401"/>
    <w:rsid w:val="001A6826"/>
    <w:rsid w:val="001D3027"/>
    <w:rsid w:val="002541B7"/>
    <w:rsid w:val="002778EF"/>
    <w:rsid w:val="003D7C2F"/>
    <w:rsid w:val="00554F30"/>
    <w:rsid w:val="0057554D"/>
    <w:rsid w:val="00595D1D"/>
    <w:rsid w:val="005B6984"/>
    <w:rsid w:val="005D3693"/>
    <w:rsid w:val="005F731A"/>
    <w:rsid w:val="00615F64"/>
    <w:rsid w:val="00657E55"/>
    <w:rsid w:val="00682005"/>
    <w:rsid w:val="00743D23"/>
    <w:rsid w:val="008200A4"/>
    <w:rsid w:val="00906602"/>
    <w:rsid w:val="009769B4"/>
    <w:rsid w:val="009D5389"/>
    <w:rsid w:val="009F39E4"/>
    <w:rsid w:val="00A553EF"/>
    <w:rsid w:val="00A85308"/>
    <w:rsid w:val="00AD0E7D"/>
    <w:rsid w:val="00B16447"/>
    <w:rsid w:val="00BB1AF7"/>
    <w:rsid w:val="00C1558A"/>
    <w:rsid w:val="00C3089F"/>
    <w:rsid w:val="00D10A8B"/>
    <w:rsid w:val="00D60AC8"/>
    <w:rsid w:val="00DA1F43"/>
    <w:rsid w:val="00DA2D59"/>
    <w:rsid w:val="00E0181F"/>
    <w:rsid w:val="00E34C60"/>
    <w:rsid w:val="00E435EF"/>
    <w:rsid w:val="00E458F3"/>
    <w:rsid w:val="00E475B5"/>
    <w:rsid w:val="00E94B41"/>
    <w:rsid w:val="00F17957"/>
    <w:rsid w:val="00FA0395"/>
    <w:rsid w:val="00FF1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54D"/>
  </w:style>
  <w:style w:type="paragraph" w:styleId="1">
    <w:name w:val="heading 1"/>
    <w:basedOn w:val="a"/>
    <w:next w:val="a"/>
    <w:link w:val="10"/>
    <w:qFormat/>
    <w:rsid w:val="00A85308"/>
    <w:pPr>
      <w:keepNext/>
      <w:outlineLvl w:val="0"/>
    </w:pPr>
    <w:rPr>
      <w:rFonts w:ascii="Arial Black" w:eastAsia="Arial Unicode MS" w:hAnsi="Arial Black" w:cs="Times New Roman"/>
      <w:b/>
      <w:smallCaps/>
      <w:shadow/>
      <w:sz w:val="72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8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8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85308"/>
    <w:rPr>
      <w:rFonts w:ascii="Arial Black" w:eastAsia="Arial Unicode MS" w:hAnsi="Arial Black" w:cs="Times New Roman"/>
      <w:b/>
      <w:smallCaps/>
      <w:shadow/>
      <w:sz w:val="72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1181</Words>
  <Characters>6738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>ОБЛАСТЬ ПРИМЕНЕНИЯ</vt:lpstr>
      <vt:lpstr>ТЕРМИНЫ И ОПРЕДЕЛЕНИЯ</vt:lpstr>
      <vt:lpstr>сферы ответственности </vt:lpstr>
      <vt:lpstr>МЕХАНИЗМ рассмотрениЯ жалоб, предложений И заявлений </vt:lpstr>
      <vt:lpstr>КОМПЕНСАЦИя УЩЕРБА</vt:lpstr>
      <vt:lpstr>СОХРАННОСТЬ ДОКУМЕНТАЦИИ</vt:lpstr>
      <vt:lpstr>ЖУРНАЛ УЧЕТА И РАССМОТРЕНИЯ ЖАЛОБ, ПРЕДЛОЖЕНИЙ И ЗАЯВЛЕНИЙ ООО «КАМА»  СО СТОРОН</vt:lpstr>
    </vt:vector>
  </TitlesOfParts>
  <Company/>
  <LinksUpToDate>false</LinksUpToDate>
  <CharactersWithSpaces>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2022-12-02T06:30:00Z</dcterms:created>
  <dcterms:modified xsi:type="dcterms:W3CDTF">2022-12-02T06:57:00Z</dcterms:modified>
</cp:coreProperties>
</file>